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2B4" w:rsidRPr="00657E9A" w:rsidRDefault="00D272B4" w:rsidP="00D272B4">
      <w:pPr>
        <w:ind w:firstLine="709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Заседание Контрольной комиссии Управления Федерального казначейства</w:t>
      </w:r>
    </w:p>
    <w:p w:rsidR="00D272B4" w:rsidRPr="00657E9A" w:rsidRDefault="00D272B4" w:rsidP="00D272B4">
      <w:pPr>
        <w:ind w:firstLine="709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по Тверской области </w:t>
      </w:r>
      <w:r w:rsidR="00F840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14</w:t>
      </w:r>
      <w:r w:rsidR="008D6B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 w:rsidR="00F840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мая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202</w:t>
      </w:r>
      <w:r w:rsidR="00F840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6</w:t>
      </w:r>
      <w:r w:rsidR="006621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года</w:t>
      </w:r>
    </w:p>
    <w:p w:rsidR="00D272B4" w:rsidRPr="00657E9A" w:rsidRDefault="00D272B4" w:rsidP="00D272B4">
      <w:pPr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</w:p>
    <w:p w:rsidR="000F06E2" w:rsidRDefault="00DC31D0" w:rsidP="005825A9">
      <w:pPr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14</w:t>
      </w:r>
      <w:r w:rsidR="002047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мая</w:t>
      </w:r>
      <w:r w:rsidR="006148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 w:rsidR="00D272B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202</w:t>
      </w:r>
      <w:r w:rsidR="00230CD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6</w:t>
      </w:r>
      <w:bookmarkStart w:id="0" w:name="_GoBack"/>
      <w:bookmarkEnd w:id="0"/>
      <w:r w:rsidR="00501D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 w:rsidR="00D272B4"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года состоялось заседание Контрольной комиссии Управления Федерального казначейства по Тверской области</w:t>
      </w:r>
      <w:r w:rsidR="00FC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="00D272B4"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под</w:t>
      </w:r>
      <w:r w:rsidR="00050A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председательством</w:t>
      </w:r>
      <w:r w:rsidR="00D272B4"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="002020A0" w:rsidRPr="002020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руководителя Дмитрия Яна</w:t>
      </w:r>
      <w:r w:rsidR="00622F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с </w:t>
      </w:r>
      <w:r w:rsidR="00B402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участием </w:t>
      </w:r>
      <w:r w:rsidR="005F4E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представител</w:t>
      </w:r>
      <w:r w:rsidR="00890F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ей</w:t>
      </w:r>
      <w:r w:rsidR="0012578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DC31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Администраци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и</w:t>
      </w:r>
      <w:r w:rsidRPr="00DC31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C31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Максатихинского</w:t>
      </w:r>
      <w:proofErr w:type="spellEnd"/>
      <w:r w:rsidRPr="00DC31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муниципального округа Тверской области</w:t>
      </w:r>
      <w:r w:rsidR="002020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</w:t>
      </w:r>
      <w:r w:rsidRPr="00DC31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кционерно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м</w:t>
      </w:r>
      <w:r w:rsidRPr="00DC31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обществ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е</w:t>
      </w:r>
      <w:r w:rsidRPr="00DC31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«Региональная газовая компания»</w:t>
      </w:r>
      <w:r w:rsidR="002020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.</w:t>
      </w:r>
    </w:p>
    <w:p w:rsidR="00FD100A" w:rsidRDefault="009C3CFC" w:rsidP="00622F5C">
      <w:pPr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0513A4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 </w:t>
      </w:r>
      <w:r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заседании</w:t>
      </w:r>
      <w:r w:rsidR="000513A4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173AB9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был</w:t>
      </w:r>
      <w:r w:rsidR="00FD100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173AB9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рассмотрен</w:t>
      </w:r>
      <w:r w:rsidR="00FD100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ы</w:t>
      </w:r>
      <w:r w:rsidR="00695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703B58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материал</w:t>
      </w:r>
      <w:r w:rsidR="00FD100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ы:</w:t>
      </w:r>
    </w:p>
    <w:p w:rsidR="007376A6" w:rsidRDefault="000F1F8D" w:rsidP="00FD100A">
      <w:pPr>
        <w:pStyle w:val="a3"/>
        <w:numPr>
          <w:ilvl w:val="0"/>
          <w:numId w:val="3"/>
        </w:numPr>
        <w:ind w:left="357" w:hanging="35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0F1F8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плановой выездной проверки осуществления расходов федерального бюджета на реализацию мероприятий федерального проекта «Модернизация коммунальной инфраструктуры» национального проекта «Инфраструктура для жизни» за счет средств публично-правовой компании «Фонд развития территорий» за 2025 – истекший период 2026  года, проведенной в Администрации </w:t>
      </w:r>
      <w:proofErr w:type="spellStart"/>
      <w:r w:rsidRPr="000F1F8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Максатихинского</w:t>
      </w:r>
      <w:proofErr w:type="spellEnd"/>
      <w:r w:rsidRPr="000F1F8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муниципального округа Тверской области</w:t>
      </w:r>
      <w:r w:rsidR="00FD100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;</w:t>
      </w:r>
    </w:p>
    <w:p w:rsidR="00FD100A" w:rsidRPr="00FD100A" w:rsidRDefault="000F1F8D" w:rsidP="00FD100A">
      <w:pPr>
        <w:pStyle w:val="a3"/>
        <w:numPr>
          <w:ilvl w:val="0"/>
          <w:numId w:val="3"/>
        </w:numPr>
        <w:ind w:left="357" w:hanging="35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0F1F8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плановой выездной проверки осуществления расходов федерального бюджета на реализацию мероприятий федерального проекта «Модернизация коммунальной инфраструктуры» национального проекта «Инфраструктура для жизни» за счет средств публично-правовой компании «Фонд развития территорий» за 2025 – истекший период 2026  года, проведенной в акционерном обществе «Региональная газовая компания»</w:t>
      </w:r>
      <w:r w:rsidR="00FD100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:rsidR="00E8217E" w:rsidRDefault="00E8217E" w:rsidP="00E52686">
      <w:pPr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7A34EB" w:rsidRPr="00695B0C" w:rsidRDefault="00622F5C" w:rsidP="00695B0C">
      <w:pPr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622F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В ходе обсуждения были выработаны предложения по реализации результатов контрольн</w:t>
      </w:r>
      <w:r w:rsidR="00FD10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ых мероприятий</w:t>
      </w:r>
      <w:r w:rsidR="00F41B94">
        <w:rPr>
          <w:rFonts w:ascii="Times New Roman" w:hAnsi="Times New Roman"/>
          <w:color w:val="000000"/>
          <w:sz w:val="28"/>
          <w:szCs w:val="28"/>
        </w:rPr>
        <w:t>.</w:t>
      </w:r>
    </w:p>
    <w:sectPr w:rsidR="007A34EB" w:rsidRPr="00695B0C" w:rsidSect="00017BE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3005E"/>
    <w:multiLevelType w:val="hybridMultilevel"/>
    <w:tmpl w:val="9D32FFBC"/>
    <w:lvl w:ilvl="0" w:tplc="BFF0D8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1BB4469"/>
    <w:multiLevelType w:val="hybridMultilevel"/>
    <w:tmpl w:val="601C9BC8"/>
    <w:lvl w:ilvl="0" w:tplc="39864630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574E0207"/>
    <w:multiLevelType w:val="hybridMultilevel"/>
    <w:tmpl w:val="0CDC8ED4"/>
    <w:lvl w:ilvl="0" w:tplc="398646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BB0"/>
    <w:rsid w:val="00017BE0"/>
    <w:rsid w:val="00027EE6"/>
    <w:rsid w:val="00037EE4"/>
    <w:rsid w:val="000473C7"/>
    <w:rsid w:val="00050AA7"/>
    <w:rsid w:val="000513A4"/>
    <w:rsid w:val="000541E2"/>
    <w:rsid w:val="00063EEF"/>
    <w:rsid w:val="000659AC"/>
    <w:rsid w:val="00094FF7"/>
    <w:rsid w:val="000A2460"/>
    <w:rsid w:val="000D7970"/>
    <w:rsid w:val="000E1DCA"/>
    <w:rsid w:val="000F06E2"/>
    <w:rsid w:val="000F1F8D"/>
    <w:rsid w:val="00100F2F"/>
    <w:rsid w:val="00106EB9"/>
    <w:rsid w:val="00125220"/>
    <w:rsid w:val="0012578B"/>
    <w:rsid w:val="0013674E"/>
    <w:rsid w:val="001375D7"/>
    <w:rsid w:val="001376EC"/>
    <w:rsid w:val="00155351"/>
    <w:rsid w:val="0016529C"/>
    <w:rsid w:val="00173A14"/>
    <w:rsid w:val="00173AB9"/>
    <w:rsid w:val="00182ACC"/>
    <w:rsid w:val="00197A14"/>
    <w:rsid w:val="001A3A6C"/>
    <w:rsid w:val="001B6C7D"/>
    <w:rsid w:val="001C03C7"/>
    <w:rsid w:val="001C2919"/>
    <w:rsid w:val="001D0B75"/>
    <w:rsid w:val="001D5092"/>
    <w:rsid w:val="001E1FD1"/>
    <w:rsid w:val="001E205F"/>
    <w:rsid w:val="001E2D81"/>
    <w:rsid w:val="001F5BE3"/>
    <w:rsid w:val="001F7235"/>
    <w:rsid w:val="002020A0"/>
    <w:rsid w:val="00204790"/>
    <w:rsid w:val="00211C3C"/>
    <w:rsid w:val="00215214"/>
    <w:rsid w:val="00220F7E"/>
    <w:rsid w:val="00230CDB"/>
    <w:rsid w:val="002440C0"/>
    <w:rsid w:val="00253BA0"/>
    <w:rsid w:val="002622BC"/>
    <w:rsid w:val="0026592C"/>
    <w:rsid w:val="0028163A"/>
    <w:rsid w:val="00285DD7"/>
    <w:rsid w:val="002C025E"/>
    <w:rsid w:val="002C0459"/>
    <w:rsid w:val="002D66AC"/>
    <w:rsid w:val="002E30C1"/>
    <w:rsid w:val="002E5214"/>
    <w:rsid w:val="002E5BCF"/>
    <w:rsid w:val="002E7BC1"/>
    <w:rsid w:val="002F266B"/>
    <w:rsid w:val="00304708"/>
    <w:rsid w:val="003064A2"/>
    <w:rsid w:val="00316BD0"/>
    <w:rsid w:val="00331B5E"/>
    <w:rsid w:val="00336572"/>
    <w:rsid w:val="003365CE"/>
    <w:rsid w:val="003444CF"/>
    <w:rsid w:val="0034704A"/>
    <w:rsid w:val="0035164B"/>
    <w:rsid w:val="00366FEA"/>
    <w:rsid w:val="003725C6"/>
    <w:rsid w:val="00391C28"/>
    <w:rsid w:val="003968CF"/>
    <w:rsid w:val="003B38C8"/>
    <w:rsid w:val="003B5E6B"/>
    <w:rsid w:val="003C7549"/>
    <w:rsid w:val="003E21C7"/>
    <w:rsid w:val="00404C9B"/>
    <w:rsid w:val="004219E8"/>
    <w:rsid w:val="00441297"/>
    <w:rsid w:val="00445BB0"/>
    <w:rsid w:val="00454570"/>
    <w:rsid w:val="004631A9"/>
    <w:rsid w:val="004762DB"/>
    <w:rsid w:val="004840C7"/>
    <w:rsid w:val="00486715"/>
    <w:rsid w:val="004A26E1"/>
    <w:rsid w:val="004A789B"/>
    <w:rsid w:val="004C63AC"/>
    <w:rsid w:val="004C6D12"/>
    <w:rsid w:val="004D2ABF"/>
    <w:rsid w:val="004D2C59"/>
    <w:rsid w:val="004D3A1D"/>
    <w:rsid w:val="004D5981"/>
    <w:rsid w:val="00501D1B"/>
    <w:rsid w:val="005164E8"/>
    <w:rsid w:val="005169FE"/>
    <w:rsid w:val="0052660A"/>
    <w:rsid w:val="00574348"/>
    <w:rsid w:val="00574A26"/>
    <w:rsid w:val="005825A9"/>
    <w:rsid w:val="005B24E9"/>
    <w:rsid w:val="005C43DC"/>
    <w:rsid w:val="005D367A"/>
    <w:rsid w:val="005D74E2"/>
    <w:rsid w:val="005F4E06"/>
    <w:rsid w:val="005F6045"/>
    <w:rsid w:val="00602C41"/>
    <w:rsid w:val="00611337"/>
    <w:rsid w:val="00611A7C"/>
    <w:rsid w:val="006148D3"/>
    <w:rsid w:val="00622F5C"/>
    <w:rsid w:val="0063171D"/>
    <w:rsid w:val="00632618"/>
    <w:rsid w:val="00655672"/>
    <w:rsid w:val="00657E9A"/>
    <w:rsid w:val="006621AA"/>
    <w:rsid w:val="00666CCB"/>
    <w:rsid w:val="00677F2A"/>
    <w:rsid w:val="00684131"/>
    <w:rsid w:val="00687F38"/>
    <w:rsid w:val="00695B0C"/>
    <w:rsid w:val="006A146E"/>
    <w:rsid w:val="006B70E2"/>
    <w:rsid w:val="006F16E5"/>
    <w:rsid w:val="00703B58"/>
    <w:rsid w:val="00712A3A"/>
    <w:rsid w:val="007236AB"/>
    <w:rsid w:val="007376A6"/>
    <w:rsid w:val="00757FD8"/>
    <w:rsid w:val="00765C96"/>
    <w:rsid w:val="00772DA0"/>
    <w:rsid w:val="00785C06"/>
    <w:rsid w:val="007928EF"/>
    <w:rsid w:val="007A34EB"/>
    <w:rsid w:val="007C6F3A"/>
    <w:rsid w:val="007E165F"/>
    <w:rsid w:val="00801D57"/>
    <w:rsid w:val="00805D04"/>
    <w:rsid w:val="00805D7C"/>
    <w:rsid w:val="008077C1"/>
    <w:rsid w:val="0085139C"/>
    <w:rsid w:val="0085256D"/>
    <w:rsid w:val="00860C77"/>
    <w:rsid w:val="0087595D"/>
    <w:rsid w:val="0089075D"/>
    <w:rsid w:val="00890FCD"/>
    <w:rsid w:val="0089130F"/>
    <w:rsid w:val="008C4265"/>
    <w:rsid w:val="008D6B5C"/>
    <w:rsid w:val="008F26A5"/>
    <w:rsid w:val="008F41BE"/>
    <w:rsid w:val="008F518F"/>
    <w:rsid w:val="00917473"/>
    <w:rsid w:val="009235ED"/>
    <w:rsid w:val="009547A8"/>
    <w:rsid w:val="00967867"/>
    <w:rsid w:val="009734E4"/>
    <w:rsid w:val="009907D4"/>
    <w:rsid w:val="009B4175"/>
    <w:rsid w:val="009B4AD8"/>
    <w:rsid w:val="009C2781"/>
    <w:rsid w:val="009C3CFC"/>
    <w:rsid w:val="009C5200"/>
    <w:rsid w:val="009D4368"/>
    <w:rsid w:val="009D5A14"/>
    <w:rsid w:val="009E7858"/>
    <w:rsid w:val="00A100F2"/>
    <w:rsid w:val="00A11EE8"/>
    <w:rsid w:val="00A60BCC"/>
    <w:rsid w:val="00A66514"/>
    <w:rsid w:val="00A70EB7"/>
    <w:rsid w:val="00A94F52"/>
    <w:rsid w:val="00AA030D"/>
    <w:rsid w:val="00AA093B"/>
    <w:rsid w:val="00AA74BA"/>
    <w:rsid w:val="00AB0472"/>
    <w:rsid w:val="00AC0F7F"/>
    <w:rsid w:val="00AC3D0A"/>
    <w:rsid w:val="00AC6CF6"/>
    <w:rsid w:val="00AE2B59"/>
    <w:rsid w:val="00B2208A"/>
    <w:rsid w:val="00B40280"/>
    <w:rsid w:val="00B726BD"/>
    <w:rsid w:val="00B85EB8"/>
    <w:rsid w:val="00B90C80"/>
    <w:rsid w:val="00B92373"/>
    <w:rsid w:val="00B923AD"/>
    <w:rsid w:val="00B97510"/>
    <w:rsid w:val="00BB0098"/>
    <w:rsid w:val="00BC5355"/>
    <w:rsid w:val="00BD6B30"/>
    <w:rsid w:val="00BF0F37"/>
    <w:rsid w:val="00BF598F"/>
    <w:rsid w:val="00C05CE4"/>
    <w:rsid w:val="00C1210B"/>
    <w:rsid w:val="00C20FF7"/>
    <w:rsid w:val="00C31E2E"/>
    <w:rsid w:val="00C334CC"/>
    <w:rsid w:val="00C463E1"/>
    <w:rsid w:val="00C4797E"/>
    <w:rsid w:val="00C84055"/>
    <w:rsid w:val="00C87B65"/>
    <w:rsid w:val="00CA255B"/>
    <w:rsid w:val="00CA77CB"/>
    <w:rsid w:val="00CC0027"/>
    <w:rsid w:val="00CD2D16"/>
    <w:rsid w:val="00CF53E1"/>
    <w:rsid w:val="00D01830"/>
    <w:rsid w:val="00D272B4"/>
    <w:rsid w:val="00D345D3"/>
    <w:rsid w:val="00D40FB0"/>
    <w:rsid w:val="00D42024"/>
    <w:rsid w:val="00D627D6"/>
    <w:rsid w:val="00D658EB"/>
    <w:rsid w:val="00D77E68"/>
    <w:rsid w:val="00D85ECE"/>
    <w:rsid w:val="00DA0656"/>
    <w:rsid w:val="00DB1723"/>
    <w:rsid w:val="00DC31D0"/>
    <w:rsid w:val="00DC6308"/>
    <w:rsid w:val="00DE79AF"/>
    <w:rsid w:val="00E20378"/>
    <w:rsid w:val="00E46D09"/>
    <w:rsid w:val="00E52686"/>
    <w:rsid w:val="00E712C0"/>
    <w:rsid w:val="00E8217E"/>
    <w:rsid w:val="00E83A68"/>
    <w:rsid w:val="00EA5D09"/>
    <w:rsid w:val="00EC0194"/>
    <w:rsid w:val="00EC5FFE"/>
    <w:rsid w:val="00F15270"/>
    <w:rsid w:val="00F174C3"/>
    <w:rsid w:val="00F17A6D"/>
    <w:rsid w:val="00F41B94"/>
    <w:rsid w:val="00F51E8B"/>
    <w:rsid w:val="00F66D31"/>
    <w:rsid w:val="00F83AB4"/>
    <w:rsid w:val="00F84006"/>
    <w:rsid w:val="00F85B94"/>
    <w:rsid w:val="00F90582"/>
    <w:rsid w:val="00FA54A3"/>
    <w:rsid w:val="00FB0F82"/>
    <w:rsid w:val="00FB37F7"/>
    <w:rsid w:val="00FB7806"/>
    <w:rsid w:val="00FC3080"/>
    <w:rsid w:val="00FD100A"/>
    <w:rsid w:val="00FD50FD"/>
    <w:rsid w:val="00FF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BB0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6AC"/>
    <w:pPr>
      <w:ind w:left="720"/>
      <w:contextualSpacing/>
    </w:pPr>
  </w:style>
  <w:style w:type="paragraph" w:customStyle="1" w:styleId="ConsPlusNormal">
    <w:name w:val="ConsPlusNormal"/>
    <w:rsid w:val="005D74E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4">
    <w:name w:val="No Spacing"/>
    <w:uiPriority w:val="1"/>
    <w:qFormat/>
    <w:rsid w:val="0063171D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1"/>
      <w:sz w:val="20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BB0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6AC"/>
    <w:pPr>
      <w:ind w:left="720"/>
      <w:contextualSpacing/>
    </w:pPr>
  </w:style>
  <w:style w:type="paragraph" w:customStyle="1" w:styleId="ConsPlusNormal">
    <w:name w:val="ConsPlusNormal"/>
    <w:rsid w:val="005D74E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4">
    <w:name w:val="No Spacing"/>
    <w:uiPriority w:val="1"/>
    <w:qFormat/>
    <w:rsid w:val="0063171D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1"/>
      <w:sz w:val="20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03996-EF5E-4AF4-9846-8983C0EA6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Анастасия Петровна</dc:creator>
  <cp:lastModifiedBy>Мишуткина Екатерина Юрьевна</cp:lastModifiedBy>
  <cp:revision>3</cp:revision>
  <dcterms:created xsi:type="dcterms:W3CDTF">2026-05-15T07:54:00Z</dcterms:created>
  <dcterms:modified xsi:type="dcterms:W3CDTF">2026-05-15T07:54:00Z</dcterms:modified>
</cp:coreProperties>
</file>